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E6A1D" w14:textId="77777777" w:rsidR="006815D3" w:rsidRPr="006073D7" w:rsidRDefault="006815D3" w:rsidP="006815D3">
      <w:pPr>
        <w:tabs>
          <w:tab w:val="left" w:pos="370"/>
        </w:tabs>
        <w:ind w:left="120"/>
        <w:jc w:val="center"/>
        <w:rPr>
          <w:b/>
          <w:sz w:val="40"/>
          <w:szCs w:val="40"/>
        </w:rPr>
      </w:pPr>
      <w:bookmarkStart w:id="0" w:name="_heading=h.206ipza" w:colFirst="0" w:colLast="0"/>
      <w:bookmarkEnd w:id="0"/>
      <w:r w:rsidRPr="006073D7">
        <w:rPr>
          <w:b/>
          <w:sz w:val="40"/>
          <w:szCs w:val="40"/>
        </w:rPr>
        <w:t>Special Conditions of Contract</w:t>
      </w:r>
    </w:p>
    <w:tbl>
      <w:tblPr>
        <w:tblpPr w:leftFromText="180" w:rightFromText="180" w:vertAnchor="text" w:tblpY="1"/>
        <w:tblOverlap w:val="never"/>
        <w:tblW w:w="52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8217"/>
      </w:tblGrid>
      <w:tr w:rsidR="006815D3" w:rsidRPr="006073D7" w14:paraId="578C1361" w14:textId="77777777" w:rsidTr="002F4EBC">
        <w:trPr>
          <w:trHeight w:val="522"/>
        </w:trPr>
        <w:tc>
          <w:tcPr>
            <w:tcW w:w="642" w:type="pct"/>
            <w:tcBorders>
              <w:top w:val="single" w:sz="4" w:space="0" w:color="000000"/>
              <w:left w:val="single" w:sz="4" w:space="0" w:color="000000"/>
              <w:bottom w:val="single" w:sz="4" w:space="0" w:color="000000"/>
              <w:right w:val="single" w:sz="4" w:space="0" w:color="000000"/>
            </w:tcBorders>
            <w:shd w:val="clear" w:color="auto" w:fill="auto"/>
          </w:tcPr>
          <w:p w14:paraId="67B9865E" w14:textId="77777777" w:rsidR="006815D3" w:rsidRPr="006073D7" w:rsidRDefault="006815D3" w:rsidP="00675680">
            <w:pPr>
              <w:jc w:val="center"/>
              <w:rPr>
                <w:b/>
              </w:rPr>
            </w:pPr>
            <w:r w:rsidRPr="00B67E0A">
              <w:rPr>
                <w:b/>
                <w:sz w:val="22"/>
              </w:rPr>
              <w:t>GCC Clause</w:t>
            </w:r>
          </w:p>
        </w:tc>
        <w:tc>
          <w:tcPr>
            <w:tcW w:w="4358" w:type="pct"/>
            <w:tcBorders>
              <w:top w:val="single" w:sz="4" w:space="0" w:color="000000"/>
              <w:left w:val="single" w:sz="4" w:space="0" w:color="000000"/>
              <w:bottom w:val="single" w:sz="4" w:space="0" w:color="000000"/>
              <w:right w:val="single" w:sz="4" w:space="0" w:color="000000"/>
            </w:tcBorders>
            <w:shd w:val="clear" w:color="auto" w:fill="auto"/>
          </w:tcPr>
          <w:p w14:paraId="5364A7F4" w14:textId="77777777" w:rsidR="006815D3" w:rsidRPr="006073D7" w:rsidRDefault="006815D3" w:rsidP="00675680">
            <w:pPr>
              <w:rPr>
                <w:b/>
              </w:rPr>
            </w:pPr>
          </w:p>
        </w:tc>
      </w:tr>
      <w:tr w:rsidR="006815D3" w:rsidRPr="00940754" w14:paraId="319EC6C9" w14:textId="77777777" w:rsidTr="002F4EBC">
        <w:trPr>
          <w:trHeight w:val="840"/>
        </w:trPr>
        <w:tc>
          <w:tcPr>
            <w:tcW w:w="642" w:type="pct"/>
            <w:tcBorders>
              <w:top w:val="single" w:sz="4" w:space="0" w:color="000000"/>
              <w:left w:val="single" w:sz="4" w:space="0" w:color="000000"/>
              <w:bottom w:val="nil"/>
              <w:right w:val="single" w:sz="4" w:space="0" w:color="000000"/>
            </w:tcBorders>
          </w:tcPr>
          <w:p w14:paraId="33D064FA" w14:textId="77777777" w:rsidR="006815D3" w:rsidRPr="00940754" w:rsidRDefault="006815D3" w:rsidP="00675680">
            <w:pPr>
              <w:jc w:val="center"/>
              <w:rPr>
                <w:sz w:val="22"/>
                <w:szCs w:val="22"/>
              </w:rPr>
            </w:pPr>
            <w:r w:rsidRPr="00940754">
              <w:rPr>
                <w:sz w:val="22"/>
                <w:szCs w:val="22"/>
              </w:rPr>
              <w:t>1</w:t>
            </w:r>
          </w:p>
        </w:tc>
        <w:tc>
          <w:tcPr>
            <w:tcW w:w="4358" w:type="pct"/>
            <w:tcBorders>
              <w:top w:val="single" w:sz="4" w:space="0" w:color="000000"/>
              <w:left w:val="single" w:sz="4" w:space="0" w:color="000000"/>
              <w:bottom w:val="nil"/>
              <w:right w:val="single" w:sz="4" w:space="0" w:color="000000"/>
            </w:tcBorders>
          </w:tcPr>
          <w:p w14:paraId="5CBEA482" w14:textId="77777777" w:rsidR="006815D3" w:rsidRPr="00940754" w:rsidRDefault="006815D3" w:rsidP="00675680">
            <w:pPr>
              <w:rPr>
                <w:i/>
                <w:sz w:val="22"/>
                <w:szCs w:val="22"/>
              </w:rPr>
            </w:pPr>
            <w:r w:rsidRPr="00940754">
              <w:rPr>
                <w:i/>
                <w:sz w:val="22"/>
                <w:szCs w:val="22"/>
              </w:rPr>
              <w:t>[List here any additional requirements for the completion of this Contract.  The following requirements and the corresponding provisions may be deleted, amended, or retained depending on its applicability to this Contract:]</w:t>
            </w:r>
          </w:p>
          <w:p w14:paraId="18B9F954" w14:textId="77777777" w:rsidR="006815D3" w:rsidRPr="00940754" w:rsidRDefault="006815D3" w:rsidP="00675680">
            <w:pPr>
              <w:rPr>
                <w:i/>
                <w:sz w:val="12"/>
                <w:szCs w:val="22"/>
              </w:rPr>
            </w:pPr>
          </w:p>
        </w:tc>
      </w:tr>
      <w:tr w:rsidR="006815D3" w:rsidRPr="00940754" w14:paraId="61DDEC70" w14:textId="77777777" w:rsidTr="002F4EBC">
        <w:trPr>
          <w:trHeight w:val="287"/>
        </w:trPr>
        <w:tc>
          <w:tcPr>
            <w:tcW w:w="642" w:type="pct"/>
            <w:tcBorders>
              <w:top w:val="nil"/>
              <w:left w:val="single" w:sz="4" w:space="0" w:color="000000"/>
              <w:bottom w:val="nil"/>
              <w:right w:val="single" w:sz="4" w:space="0" w:color="000000"/>
            </w:tcBorders>
          </w:tcPr>
          <w:p w14:paraId="333CDA7F"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40970CEF" w14:textId="77777777" w:rsidR="006815D3" w:rsidRPr="00940754" w:rsidRDefault="006815D3" w:rsidP="00675680">
            <w:pPr>
              <w:rPr>
                <w:b/>
                <w:sz w:val="22"/>
                <w:szCs w:val="22"/>
              </w:rPr>
            </w:pPr>
            <w:r w:rsidRPr="00940754">
              <w:rPr>
                <w:b/>
                <w:sz w:val="22"/>
                <w:szCs w:val="22"/>
              </w:rPr>
              <w:t>Delivery and Documents –</w:t>
            </w:r>
          </w:p>
          <w:p w14:paraId="7DD7FBA5" w14:textId="77777777" w:rsidR="006815D3" w:rsidRPr="00940754" w:rsidRDefault="006815D3" w:rsidP="00675680">
            <w:pPr>
              <w:rPr>
                <w:b/>
                <w:sz w:val="12"/>
                <w:szCs w:val="22"/>
              </w:rPr>
            </w:pPr>
          </w:p>
        </w:tc>
      </w:tr>
      <w:tr w:rsidR="006815D3" w:rsidRPr="00940754" w14:paraId="255EDD58" w14:textId="77777777" w:rsidTr="002F4EBC">
        <w:trPr>
          <w:trHeight w:val="1367"/>
        </w:trPr>
        <w:tc>
          <w:tcPr>
            <w:tcW w:w="642" w:type="pct"/>
            <w:tcBorders>
              <w:top w:val="nil"/>
              <w:left w:val="single" w:sz="4" w:space="0" w:color="000000"/>
              <w:bottom w:val="nil"/>
              <w:right w:val="single" w:sz="4" w:space="0" w:color="000000"/>
            </w:tcBorders>
          </w:tcPr>
          <w:p w14:paraId="19C47C80"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21E8FEFD" w14:textId="77777777" w:rsidR="006815D3" w:rsidRPr="00940754" w:rsidRDefault="006815D3" w:rsidP="00675680">
            <w:pPr>
              <w:rPr>
                <w:sz w:val="22"/>
                <w:szCs w:val="22"/>
              </w:rPr>
            </w:pPr>
            <w:r w:rsidRPr="00940754">
              <w:rPr>
                <w:sz w:val="22"/>
                <w:szCs w:val="22"/>
              </w:rPr>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28AE424" w14:textId="77777777" w:rsidR="006815D3" w:rsidRPr="00940754" w:rsidRDefault="006815D3" w:rsidP="00675680">
            <w:pPr>
              <w:rPr>
                <w:sz w:val="22"/>
                <w:szCs w:val="22"/>
              </w:rPr>
            </w:pPr>
          </w:p>
        </w:tc>
      </w:tr>
      <w:tr w:rsidR="006815D3" w:rsidRPr="00940754" w14:paraId="79A6C527" w14:textId="77777777" w:rsidTr="002F4EBC">
        <w:trPr>
          <w:trHeight w:val="827"/>
        </w:trPr>
        <w:tc>
          <w:tcPr>
            <w:tcW w:w="642" w:type="pct"/>
            <w:tcBorders>
              <w:top w:val="nil"/>
              <w:left w:val="single" w:sz="4" w:space="0" w:color="000000"/>
              <w:bottom w:val="nil"/>
              <w:right w:val="single" w:sz="4" w:space="0" w:color="000000"/>
            </w:tcBorders>
          </w:tcPr>
          <w:p w14:paraId="435E4F83" w14:textId="77777777" w:rsidR="006815D3" w:rsidRPr="00940754" w:rsidRDefault="006815D3" w:rsidP="00675680">
            <w:pPr>
              <w:jc w:val="center"/>
              <w:rPr>
                <w:i/>
                <w:sz w:val="22"/>
                <w:szCs w:val="22"/>
              </w:rPr>
            </w:pPr>
          </w:p>
        </w:tc>
        <w:tc>
          <w:tcPr>
            <w:tcW w:w="4358" w:type="pct"/>
            <w:tcBorders>
              <w:top w:val="nil"/>
              <w:left w:val="single" w:sz="4" w:space="0" w:color="000000"/>
              <w:bottom w:val="nil"/>
              <w:right w:val="single" w:sz="4" w:space="0" w:color="000000"/>
            </w:tcBorders>
          </w:tcPr>
          <w:p w14:paraId="141D3D91" w14:textId="77777777" w:rsidR="00940754" w:rsidRDefault="006815D3" w:rsidP="00675680">
            <w:pPr>
              <w:rPr>
                <w:i/>
                <w:sz w:val="22"/>
                <w:szCs w:val="22"/>
              </w:rPr>
            </w:pPr>
            <w:r w:rsidRPr="00940754">
              <w:rPr>
                <w:i/>
                <w:sz w:val="22"/>
                <w:szCs w:val="22"/>
              </w:rPr>
              <w:t>[For Goods supplied from abroad, state:]</w:t>
            </w:r>
            <w:r w:rsidRPr="00940754">
              <w:rPr>
                <w:sz w:val="22"/>
                <w:szCs w:val="22"/>
              </w:rPr>
              <w:t xml:space="preserve"> “The delivery terms applicable to the Contract are DDP delivered [</w:t>
            </w:r>
            <w:r w:rsidRPr="00940754">
              <w:rPr>
                <w:i/>
                <w:sz w:val="22"/>
                <w:szCs w:val="22"/>
              </w:rPr>
              <w:t>indicate place of destination</w:t>
            </w:r>
            <w:r w:rsidRPr="00940754">
              <w:rPr>
                <w:sz w:val="22"/>
                <w:szCs w:val="22"/>
              </w:rPr>
              <w:t xml:space="preserve">].  In accordance with INCOTERMS.”  </w:t>
            </w:r>
          </w:p>
          <w:p w14:paraId="40CFA982" w14:textId="77777777" w:rsidR="006815D3" w:rsidRPr="00940754" w:rsidRDefault="006815D3" w:rsidP="00675680">
            <w:pPr>
              <w:rPr>
                <w:sz w:val="12"/>
                <w:szCs w:val="22"/>
              </w:rPr>
            </w:pPr>
          </w:p>
        </w:tc>
      </w:tr>
      <w:tr w:rsidR="006815D3" w:rsidRPr="00940754" w14:paraId="07F343B0" w14:textId="77777777" w:rsidTr="002F4EBC">
        <w:trPr>
          <w:trHeight w:val="820"/>
        </w:trPr>
        <w:tc>
          <w:tcPr>
            <w:tcW w:w="642" w:type="pct"/>
            <w:tcBorders>
              <w:top w:val="nil"/>
              <w:left w:val="single" w:sz="4" w:space="0" w:color="000000"/>
              <w:bottom w:val="nil"/>
              <w:right w:val="single" w:sz="4" w:space="0" w:color="000000"/>
            </w:tcBorders>
          </w:tcPr>
          <w:p w14:paraId="0DE65CB6"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597F6930" w14:textId="77777777" w:rsidR="006815D3" w:rsidRPr="002D0627" w:rsidRDefault="006815D3" w:rsidP="00675680">
            <w:pPr>
              <w:rPr>
                <w:sz w:val="22"/>
                <w:szCs w:val="22"/>
              </w:rPr>
            </w:pPr>
            <w:r w:rsidRPr="00940754">
              <w:rPr>
                <w:sz w:val="22"/>
                <w:szCs w:val="22"/>
              </w:rPr>
              <w:t xml:space="preserve">Delivery of the Goods shall be made by the Supplier in accordance with the terms specified in Section VI (Schedule of Requirements). </w:t>
            </w:r>
          </w:p>
        </w:tc>
      </w:tr>
      <w:tr w:rsidR="006815D3" w:rsidRPr="00940754" w14:paraId="7F652E3B" w14:textId="77777777" w:rsidTr="002F4EBC">
        <w:trPr>
          <w:trHeight w:val="554"/>
        </w:trPr>
        <w:tc>
          <w:tcPr>
            <w:tcW w:w="642" w:type="pct"/>
            <w:tcBorders>
              <w:top w:val="nil"/>
              <w:left w:val="single" w:sz="4" w:space="0" w:color="000000"/>
              <w:bottom w:val="nil"/>
              <w:right w:val="single" w:sz="4" w:space="0" w:color="000000"/>
            </w:tcBorders>
          </w:tcPr>
          <w:p w14:paraId="1A7863F9"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17A0014E" w14:textId="77777777" w:rsidR="006815D3" w:rsidRPr="00940754" w:rsidRDefault="006815D3" w:rsidP="00675680">
            <w:pPr>
              <w:rPr>
                <w:i/>
                <w:sz w:val="22"/>
                <w:szCs w:val="22"/>
              </w:rPr>
            </w:pPr>
            <w:r w:rsidRPr="00940754">
              <w:rPr>
                <w:sz w:val="22"/>
                <w:szCs w:val="22"/>
              </w:rPr>
              <w:t xml:space="preserve">For purposes of this Clause the Procuring Entity’s Representative at the Project Site is </w:t>
            </w:r>
            <w:r w:rsidRPr="00940754">
              <w:rPr>
                <w:i/>
                <w:sz w:val="22"/>
                <w:szCs w:val="22"/>
              </w:rPr>
              <w:t>[indicate name(s)].</w:t>
            </w:r>
          </w:p>
          <w:p w14:paraId="705EC980" w14:textId="77777777" w:rsidR="006815D3" w:rsidRPr="00940754" w:rsidRDefault="006815D3" w:rsidP="00675680">
            <w:pPr>
              <w:rPr>
                <w:sz w:val="22"/>
                <w:szCs w:val="22"/>
              </w:rPr>
            </w:pPr>
          </w:p>
        </w:tc>
      </w:tr>
      <w:tr w:rsidR="006815D3" w:rsidRPr="00940754" w14:paraId="1B429103" w14:textId="77777777" w:rsidTr="002F4EBC">
        <w:trPr>
          <w:trHeight w:val="287"/>
        </w:trPr>
        <w:tc>
          <w:tcPr>
            <w:tcW w:w="642" w:type="pct"/>
            <w:tcBorders>
              <w:top w:val="nil"/>
              <w:left w:val="single" w:sz="4" w:space="0" w:color="000000"/>
              <w:bottom w:val="nil"/>
              <w:right w:val="single" w:sz="4" w:space="0" w:color="000000"/>
            </w:tcBorders>
          </w:tcPr>
          <w:p w14:paraId="67AB7BA7"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38B39700" w14:textId="77777777" w:rsidR="006815D3" w:rsidRPr="00940754" w:rsidRDefault="006815D3" w:rsidP="00675680">
            <w:pPr>
              <w:rPr>
                <w:b/>
                <w:sz w:val="22"/>
                <w:szCs w:val="22"/>
              </w:rPr>
            </w:pPr>
            <w:r w:rsidRPr="00940754">
              <w:rPr>
                <w:b/>
                <w:sz w:val="22"/>
                <w:szCs w:val="22"/>
              </w:rPr>
              <w:t>Incidental Services –</w:t>
            </w:r>
          </w:p>
          <w:p w14:paraId="5CB4B2F7" w14:textId="77777777" w:rsidR="006815D3" w:rsidRPr="00940754" w:rsidRDefault="006815D3" w:rsidP="00675680">
            <w:pPr>
              <w:rPr>
                <w:b/>
                <w:sz w:val="22"/>
                <w:szCs w:val="22"/>
              </w:rPr>
            </w:pPr>
          </w:p>
        </w:tc>
      </w:tr>
      <w:tr w:rsidR="006815D3" w:rsidRPr="00940754" w14:paraId="0D496B01" w14:textId="77777777" w:rsidTr="002F4EBC">
        <w:trPr>
          <w:trHeight w:val="547"/>
        </w:trPr>
        <w:tc>
          <w:tcPr>
            <w:tcW w:w="642" w:type="pct"/>
            <w:tcBorders>
              <w:top w:val="nil"/>
              <w:left w:val="single" w:sz="4" w:space="0" w:color="000000"/>
              <w:bottom w:val="nil"/>
              <w:right w:val="single" w:sz="4" w:space="0" w:color="000000"/>
            </w:tcBorders>
          </w:tcPr>
          <w:p w14:paraId="63C1ED6A"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21BDE6BB" w14:textId="77777777" w:rsidR="006815D3" w:rsidRPr="00940754" w:rsidRDefault="006815D3" w:rsidP="00675680">
            <w:pPr>
              <w:rPr>
                <w:sz w:val="22"/>
                <w:szCs w:val="22"/>
              </w:rPr>
            </w:pPr>
            <w:r w:rsidRPr="00940754">
              <w:rPr>
                <w:sz w:val="22"/>
                <w:szCs w:val="22"/>
              </w:rPr>
              <w:t>The Supplier is required to provide all of the following services, including additional services, if any, specified in Section VI. Schedule of Requirements:</w:t>
            </w:r>
          </w:p>
        </w:tc>
      </w:tr>
      <w:tr w:rsidR="006815D3" w:rsidRPr="00940754" w14:paraId="3E8978F7" w14:textId="77777777" w:rsidTr="002F4EBC">
        <w:trPr>
          <w:trHeight w:val="287"/>
        </w:trPr>
        <w:tc>
          <w:tcPr>
            <w:tcW w:w="642" w:type="pct"/>
            <w:tcBorders>
              <w:top w:val="nil"/>
              <w:left w:val="single" w:sz="4" w:space="0" w:color="000000"/>
              <w:bottom w:val="nil"/>
              <w:right w:val="single" w:sz="4" w:space="0" w:color="000000"/>
            </w:tcBorders>
          </w:tcPr>
          <w:p w14:paraId="549ABB63" w14:textId="77777777" w:rsidR="006815D3" w:rsidRPr="00940754" w:rsidRDefault="006815D3" w:rsidP="00675680">
            <w:pPr>
              <w:jc w:val="center"/>
              <w:rPr>
                <w:i/>
                <w:sz w:val="22"/>
                <w:szCs w:val="22"/>
              </w:rPr>
            </w:pPr>
          </w:p>
        </w:tc>
        <w:tc>
          <w:tcPr>
            <w:tcW w:w="4358" w:type="pct"/>
            <w:tcBorders>
              <w:top w:val="nil"/>
              <w:left w:val="single" w:sz="4" w:space="0" w:color="000000"/>
              <w:bottom w:val="nil"/>
              <w:right w:val="single" w:sz="4" w:space="0" w:color="000000"/>
            </w:tcBorders>
          </w:tcPr>
          <w:p w14:paraId="4F139D61" w14:textId="77777777" w:rsidR="006815D3" w:rsidRPr="00940754" w:rsidRDefault="006815D3" w:rsidP="00675680">
            <w:pPr>
              <w:rPr>
                <w:i/>
                <w:sz w:val="22"/>
                <w:szCs w:val="22"/>
              </w:rPr>
            </w:pPr>
            <w:r w:rsidRPr="00940754">
              <w:rPr>
                <w:i/>
                <w:sz w:val="22"/>
                <w:szCs w:val="22"/>
              </w:rPr>
              <w:t>Select appropriate requirements and delete the rest.</w:t>
            </w:r>
          </w:p>
        </w:tc>
      </w:tr>
      <w:tr w:rsidR="006815D3" w:rsidRPr="00940754" w14:paraId="270DDADE" w14:textId="77777777" w:rsidTr="002F4EBC">
        <w:trPr>
          <w:trHeight w:val="547"/>
        </w:trPr>
        <w:tc>
          <w:tcPr>
            <w:tcW w:w="642" w:type="pct"/>
            <w:tcBorders>
              <w:top w:val="nil"/>
              <w:left w:val="single" w:sz="4" w:space="0" w:color="000000"/>
              <w:bottom w:val="nil"/>
              <w:right w:val="single" w:sz="4" w:space="0" w:color="000000"/>
            </w:tcBorders>
          </w:tcPr>
          <w:p w14:paraId="3AF276B2"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02C051C6" w14:textId="77777777" w:rsidR="006815D3" w:rsidRPr="00940754" w:rsidRDefault="006815D3" w:rsidP="00675680">
            <w:pPr>
              <w:numPr>
                <w:ilvl w:val="0"/>
                <w:numId w:val="2"/>
              </w:numPr>
              <w:ind w:left="1071" w:hanging="540"/>
              <w:rPr>
                <w:sz w:val="22"/>
                <w:szCs w:val="22"/>
              </w:rPr>
            </w:pPr>
            <w:r w:rsidRPr="00940754">
              <w:rPr>
                <w:sz w:val="22"/>
                <w:szCs w:val="22"/>
              </w:rPr>
              <w:t>performance or supervision of on-site assembly and/or start-up of the supplied Goods;</w:t>
            </w:r>
          </w:p>
        </w:tc>
      </w:tr>
      <w:tr w:rsidR="006815D3" w:rsidRPr="00940754" w14:paraId="3AD66910" w14:textId="77777777" w:rsidTr="002F4EBC">
        <w:trPr>
          <w:trHeight w:val="547"/>
        </w:trPr>
        <w:tc>
          <w:tcPr>
            <w:tcW w:w="642" w:type="pct"/>
            <w:tcBorders>
              <w:top w:val="nil"/>
              <w:left w:val="single" w:sz="4" w:space="0" w:color="000000"/>
              <w:bottom w:val="nil"/>
              <w:right w:val="single" w:sz="4" w:space="0" w:color="000000"/>
            </w:tcBorders>
          </w:tcPr>
          <w:p w14:paraId="59924A7F"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5C40BE6E" w14:textId="77777777" w:rsidR="006815D3" w:rsidRPr="00940754" w:rsidRDefault="006815D3" w:rsidP="00675680">
            <w:pPr>
              <w:numPr>
                <w:ilvl w:val="0"/>
                <w:numId w:val="2"/>
              </w:numPr>
              <w:ind w:left="1071" w:hanging="540"/>
              <w:rPr>
                <w:sz w:val="22"/>
                <w:szCs w:val="22"/>
              </w:rPr>
            </w:pPr>
            <w:r w:rsidRPr="00940754">
              <w:rPr>
                <w:sz w:val="22"/>
                <w:szCs w:val="22"/>
              </w:rPr>
              <w:t>furnishing of tools required for assembly and/or maintenance of the supplied Goods;</w:t>
            </w:r>
          </w:p>
        </w:tc>
      </w:tr>
      <w:tr w:rsidR="006815D3" w:rsidRPr="00940754" w14:paraId="01CFA27F" w14:textId="77777777" w:rsidTr="002F4EBC">
        <w:trPr>
          <w:trHeight w:val="547"/>
        </w:trPr>
        <w:tc>
          <w:tcPr>
            <w:tcW w:w="642" w:type="pct"/>
            <w:tcBorders>
              <w:top w:val="nil"/>
              <w:left w:val="single" w:sz="4" w:space="0" w:color="000000"/>
              <w:bottom w:val="nil"/>
              <w:right w:val="single" w:sz="4" w:space="0" w:color="000000"/>
            </w:tcBorders>
          </w:tcPr>
          <w:p w14:paraId="4E896241" w14:textId="77777777"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14:paraId="078B307B" w14:textId="77777777" w:rsidR="006815D3" w:rsidRPr="00940754" w:rsidRDefault="006815D3" w:rsidP="00675680">
            <w:pPr>
              <w:numPr>
                <w:ilvl w:val="0"/>
                <w:numId w:val="2"/>
              </w:numPr>
              <w:ind w:left="1071" w:hanging="540"/>
              <w:rPr>
                <w:sz w:val="22"/>
                <w:szCs w:val="22"/>
              </w:rPr>
            </w:pPr>
            <w:r w:rsidRPr="00940754">
              <w:rPr>
                <w:sz w:val="22"/>
                <w:szCs w:val="22"/>
              </w:rPr>
              <w:t>furnishing of a detailed operations and maintenance manual for each appropriate unit of the supplied Goods;</w:t>
            </w:r>
          </w:p>
        </w:tc>
      </w:tr>
      <w:tr w:rsidR="006815D3" w:rsidRPr="00940754" w14:paraId="78A2FFE8" w14:textId="77777777" w:rsidTr="00234409">
        <w:trPr>
          <w:trHeight w:val="820"/>
        </w:trPr>
        <w:tc>
          <w:tcPr>
            <w:tcW w:w="642" w:type="pct"/>
            <w:tcBorders>
              <w:top w:val="nil"/>
              <w:left w:val="single" w:sz="4" w:space="0" w:color="000000"/>
              <w:bottom w:val="single" w:sz="4" w:space="0" w:color="000000"/>
              <w:right w:val="single" w:sz="4" w:space="0" w:color="000000"/>
            </w:tcBorders>
          </w:tcPr>
          <w:p w14:paraId="1599A460" w14:textId="77777777" w:rsidR="006815D3" w:rsidRPr="00940754" w:rsidRDefault="006815D3" w:rsidP="00675680">
            <w:pPr>
              <w:jc w:val="center"/>
              <w:rPr>
                <w:sz w:val="22"/>
                <w:szCs w:val="22"/>
              </w:rPr>
            </w:pPr>
          </w:p>
        </w:tc>
        <w:tc>
          <w:tcPr>
            <w:tcW w:w="4358" w:type="pct"/>
            <w:tcBorders>
              <w:top w:val="nil"/>
              <w:left w:val="single" w:sz="4" w:space="0" w:color="000000"/>
              <w:bottom w:val="single" w:sz="4" w:space="0" w:color="000000"/>
              <w:right w:val="single" w:sz="4" w:space="0" w:color="000000"/>
            </w:tcBorders>
          </w:tcPr>
          <w:p w14:paraId="4243C03B" w14:textId="77777777" w:rsidR="006815D3" w:rsidRPr="00940754" w:rsidRDefault="006815D3" w:rsidP="00675680">
            <w:pPr>
              <w:numPr>
                <w:ilvl w:val="0"/>
                <w:numId w:val="2"/>
              </w:numPr>
              <w:ind w:left="1071" w:hanging="540"/>
              <w:rPr>
                <w:sz w:val="22"/>
                <w:szCs w:val="22"/>
              </w:rPr>
            </w:pPr>
            <w:r w:rsidRPr="00940754">
              <w:rPr>
                <w:sz w:val="22"/>
                <w:szCs w:val="22"/>
              </w:rPr>
              <w:t>performance or supervision or maintenance and/or repair of the supplied Goods, for a period of time agreed by the parties, provided that this service shall not relieve the Supplier of any warranty obligations under this Contract; and</w:t>
            </w:r>
          </w:p>
          <w:p w14:paraId="3C32819C" w14:textId="77777777" w:rsidR="006815D3" w:rsidRPr="00940754" w:rsidRDefault="006815D3" w:rsidP="00675680">
            <w:pPr>
              <w:ind w:left="1071" w:hanging="540"/>
              <w:rPr>
                <w:sz w:val="22"/>
                <w:szCs w:val="22"/>
              </w:rPr>
            </w:pPr>
          </w:p>
        </w:tc>
      </w:tr>
      <w:tr w:rsidR="006815D3" w:rsidRPr="00940754" w14:paraId="11D03929" w14:textId="77777777" w:rsidTr="00234409">
        <w:trPr>
          <w:trHeight w:val="873"/>
        </w:trPr>
        <w:tc>
          <w:tcPr>
            <w:tcW w:w="642" w:type="pct"/>
            <w:tcBorders>
              <w:top w:val="single" w:sz="4" w:space="0" w:color="000000"/>
              <w:left w:val="single" w:sz="4" w:space="0" w:color="000000"/>
              <w:bottom w:val="single" w:sz="4" w:space="0" w:color="auto"/>
              <w:right w:val="single" w:sz="4" w:space="0" w:color="000000"/>
            </w:tcBorders>
          </w:tcPr>
          <w:p w14:paraId="20405700" w14:textId="77777777" w:rsidR="006815D3" w:rsidRPr="00940754" w:rsidRDefault="006815D3" w:rsidP="00675680">
            <w:pPr>
              <w:jc w:val="center"/>
              <w:rPr>
                <w:sz w:val="22"/>
                <w:szCs w:val="22"/>
              </w:rPr>
            </w:pPr>
          </w:p>
        </w:tc>
        <w:tc>
          <w:tcPr>
            <w:tcW w:w="4358" w:type="pct"/>
            <w:tcBorders>
              <w:top w:val="single" w:sz="4" w:space="0" w:color="000000"/>
              <w:left w:val="single" w:sz="4" w:space="0" w:color="000000"/>
              <w:bottom w:val="single" w:sz="4" w:space="0" w:color="auto"/>
              <w:right w:val="single" w:sz="4" w:space="0" w:color="000000"/>
            </w:tcBorders>
          </w:tcPr>
          <w:p w14:paraId="5F566E3E" w14:textId="77777777" w:rsidR="006815D3" w:rsidRPr="00940754" w:rsidRDefault="006815D3" w:rsidP="00675680">
            <w:pPr>
              <w:rPr>
                <w:sz w:val="22"/>
                <w:szCs w:val="22"/>
              </w:rPr>
            </w:pPr>
            <w:r w:rsidRPr="00940754">
              <w:rPr>
                <w:sz w:val="22"/>
                <w:szCs w:val="22"/>
              </w:rPr>
              <w:t>The Contract price for the Goods shall include the prices charged by the Supplier for incidental services and shall not exceed the prevailing rates charged to other parties by the Supplier for similar services.</w:t>
            </w:r>
          </w:p>
        </w:tc>
      </w:tr>
    </w:tbl>
    <w:p w14:paraId="7C2D9E4D" w14:textId="77777777" w:rsidR="00000000" w:rsidRPr="00940754" w:rsidRDefault="00675680">
      <w:pPr>
        <w:rPr>
          <w:sz w:val="22"/>
          <w:szCs w:val="22"/>
        </w:rPr>
      </w:pPr>
      <w:r>
        <w:rPr>
          <w:sz w:val="22"/>
          <w:szCs w:val="22"/>
        </w:rPr>
        <w:br w:type="textWrapping" w:clear="all"/>
      </w:r>
    </w:p>
    <w:sectPr w:rsidR="00BD61D3" w:rsidRPr="00940754" w:rsidSect="00C03FA4">
      <w:headerReference w:type="even" r:id="rId7"/>
      <w:headerReference w:type="default" r:id="rId8"/>
      <w:headerReference w:type="first" r:id="rId9"/>
      <w:pgSz w:w="11906" w:h="16838" w:code="9"/>
      <w:pgMar w:top="624" w:right="1440" w:bottom="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61421" w14:textId="77777777" w:rsidR="00B32362" w:rsidRDefault="00B32362">
      <w:r>
        <w:separator/>
      </w:r>
    </w:p>
  </w:endnote>
  <w:endnote w:type="continuationSeparator" w:id="0">
    <w:p w14:paraId="5ACF3B59" w14:textId="77777777" w:rsidR="00B32362" w:rsidRDefault="00B3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CE00" w14:textId="77777777" w:rsidR="00B32362" w:rsidRDefault="00B32362">
      <w:r>
        <w:separator/>
      </w:r>
    </w:p>
  </w:footnote>
  <w:footnote w:type="continuationSeparator" w:id="0">
    <w:p w14:paraId="20754EF5" w14:textId="77777777" w:rsidR="00B32362" w:rsidRDefault="00B3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8B7B" w14:textId="77777777" w:rsidR="00000000" w:rsidRDefault="0000000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88026" w14:textId="77777777" w:rsidR="00000000" w:rsidRDefault="0000000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B5C0F" w14:textId="77777777" w:rsidR="00000000" w:rsidRDefault="0000000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3554617">
    <w:abstractNumId w:val="2"/>
  </w:num>
  <w:num w:numId="2" w16cid:durableId="1764102995">
    <w:abstractNumId w:val="3"/>
  </w:num>
  <w:num w:numId="3" w16cid:durableId="1909653659">
    <w:abstractNumId w:val="1"/>
  </w:num>
  <w:num w:numId="4" w16cid:durableId="280115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D3"/>
    <w:rsid w:val="00234409"/>
    <w:rsid w:val="002D0627"/>
    <w:rsid w:val="002F4EBC"/>
    <w:rsid w:val="004109AD"/>
    <w:rsid w:val="00414624"/>
    <w:rsid w:val="004D0108"/>
    <w:rsid w:val="0061614D"/>
    <w:rsid w:val="00675680"/>
    <w:rsid w:val="006815D3"/>
    <w:rsid w:val="007D450B"/>
    <w:rsid w:val="008C3365"/>
    <w:rsid w:val="00940754"/>
    <w:rsid w:val="00A942A4"/>
    <w:rsid w:val="00AD1926"/>
    <w:rsid w:val="00B32362"/>
    <w:rsid w:val="00B67E0A"/>
    <w:rsid w:val="00C03FA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CFF14"/>
  <w15:chartTrackingRefBased/>
  <w15:docId w15:val="{0490867F-3996-4DDA-BD74-5C7DACE9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5D3"/>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6815D3"/>
    <w:pPr>
      <w:keepNext/>
      <w:spacing w:before="240" w:after="240"/>
      <w:jc w:val="center"/>
      <w:outlineLvl w:val="0"/>
    </w:pPr>
    <w:rPr>
      <w:b/>
      <w: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5D3"/>
    <w:rPr>
      <w:rFonts w:ascii="Times New Roman" w:eastAsia="Times New Roman" w:hAnsi="Times New Roman" w:cs="Times New Roman"/>
      <w:b/>
      <w:i/>
      <w:sz w:val="48"/>
      <w:szCs w:val="48"/>
      <w:lang w:val="en-US" w:eastAsia="en-PH"/>
    </w:rPr>
  </w:style>
  <w:style w:type="paragraph" w:styleId="Footer">
    <w:name w:val="footer"/>
    <w:basedOn w:val="Normal"/>
    <w:link w:val="FooterChar"/>
    <w:uiPriority w:val="99"/>
    <w:unhideWhenUsed/>
    <w:rsid w:val="00A942A4"/>
    <w:pPr>
      <w:tabs>
        <w:tab w:val="center" w:pos="4680"/>
        <w:tab w:val="right" w:pos="9360"/>
      </w:tabs>
    </w:pPr>
  </w:style>
  <w:style w:type="character" w:customStyle="1" w:styleId="FooterChar">
    <w:name w:val="Footer Char"/>
    <w:basedOn w:val="DefaultParagraphFont"/>
    <w:link w:val="Footer"/>
    <w:uiPriority w:val="99"/>
    <w:rsid w:val="00A942A4"/>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dorbsjay@gmail.com</cp:lastModifiedBy>
  <cp:revision>12</cp:revision>
  <dcterms:created xsi:type="dcterms:W3CDTF">2020-11-10T08:24:00Z</dcterms:created>
  <dcterms:modified xsi:type="dcterms:W3CDTF">2025-03-06T06:47:00Z</dcterms:modified>
</cp:coreProperties>
</file>